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7F" w:rsidRDefault="00C8427F" w:rsidP="00C8427F">
      <w:pPr>
        <w:snapToGrid w:val="0"/>
        <w:spacing w:line="360" w:lineRule="auto"/>
        <w:jc w:val="center"/>
        <w:rPr>
          <w:rFonts w:hAnsi="宋体"/>
          <w:b/>
          <w:sz w:val="21"/>
          <w:szCs w:val="21"/>
          <w:lang w:val="zh-CN"/>
        </w:rPr>
      </w:pPr>
      <w:bookmarkStart w:id="0" w:name="_GoBack"/>
      <w:r>
        <w:rPr>
          <w:rFonts w:hAnsi="宋体" w:hint="eastAsia"/>
          <w:b/>
          <w:sz w:val="21"/>
          <w:szCs w:val="21"/>
          <w:lang w:val="zh-CN"/>
        </w:rPr>
        <w:t>广州市花都区胡</w:t>
      </w:r>
      <w:proofErr w:type="gramStart"/>
      <w:r>
        <w:rPr>
          <w:rFonts w:hAnsi="宋体" w:hint="eastAsia"/>
          <w:b/>
          <w:sz w:val="21"/>
          <w:szCs w:val="21"/>
          <w:lang w:val="zh-CN"/>
        </w:rPr>
        <w:t>忠医院</w:t>
      </w:r>
      <w:proofErr w:type="gramEnd"/>
      <w:r>
        <w:rPr>
          <w:rFonts w:hAnsi="宋体" w:hint="eastAsia"/>
          <w:b/>
          <w:sz w:val="21"/>
          <w:szCs w:val="21"/>
          <w:lang w:val="zh-CN"/>
        </w:rPr>
        <w:t>医疗设备采购项目招标公告</w:t>
      </w:r>
    </w:p>
    <w:p w:rsidR="00C8427F" w:rsidRDefault="00C8427F" w:rsidP="00C8427F">
      <w:pPr>
        <w:snapToGrid w:val="0"/>
        <w:spacing w:line="360" w:lineRule="auto"/>
        <w:jc w:val="center"/>
        <w:rPr>
          <w:sz w:val="18"/>
          <w:szCs w:val="18"/>
          <w:lang w:val="zh-CN"/>
        </w:rPr>
      </w:pPr>
      <w:r>
        <w:rPr>
          <w:rFonts w:hAnsi="宋体" w:hint="eastAsia"/>
          <w:b/>
          <w:sz w:val="21"/>
          <w:szCs w:val="21"/>
          <w:lang w:val="zh-CN"/>
        </w:rPr>
        <w:t>项目编号：HSCGGK20180603</w:t>
      </w:r>
    </w:p>
    <w:p w:rsidR="00C8427F" w:rsidRDefault="00C8427F" w:rsidP="00C8427F">
      <w:pPr>
        <w:snapToGrid w:val="0"/>
        <w:spacing w:line="380" w:lineRule="exact"/>
        <w:ind w:firstLineChars="200" w:firstLine="420"/>
        <w:rPr>
          <w:rFonts w:hAnsi="宋体"/>
          <w:sz w:val="21"/>
          <w:szCs w:val="21"/>
        </w:rPr>
      </w:pPr>
      <w:r>
        <w:rPr>
          <w:rFonts w:hAnsi="宋体" w:hint="eastAsia"/>
          <w:sz w:val="21"/>
          <w:szCs w:val="21"/>
        </w:rPr>
        <w:t>广东华盛招标采购有限公司（以下简称“采购代理机构</w:t>
      </w:r>
      <w:r>
        <w:rPr>
          <w:rFonts w:hAnsi="宋体" w:hint="eastAsia"/>
        </w:rPr>
        <w:t>”</w:t>
      </w:r>
      <w:r>
        <w:rPr>
          <w:rFonts w:hAnsi="宋体" w:hint="eastAsia"/>
          <w:sz w:val="21"/>
          <w:szCs w:val="21"/>
        </w:rPr>
        <w:t>）受广州市花都区胡忠医院（以下简称“采购人”）的委托，对“广州市花都区胡忠医院医疗设备采购项目”采用公开招标的采购方式进行采购，欢迎符合资格条件的供应商参加投标。本采购项目有关事项如下：</w:t>
      </w:r>
    </w:p>
    <w:p w:rsidR="00C8427F" w:rsidRDefault="00C8427F" w:rsidP="00C8427F">
      <w:pPr>
        <w:snapToGrid w:val="0"/>
        <w:spacing w:line="380" w:lineRule="exact"/>
        <w:ind w:firstLineChars="200" w:firstLine="422"/>
        <w:rPr>
          <w:rFonts w:hAnsi="宋体"/>
          <w:b/>
          <w:sz w:val="21"/>
          <w:szCs w:val="21"/>
          <w:lang w:val="zh-CN"/>
        </w:rPr>
      </w:pPr>
      <w:r>
        <w:rPr>
          <w:rFonts w:hAnsi="宋体" w:hint="eastAsia"/>
          <w:b/>
          <w:sz w:val="21"/>
          <w:szCs w:val="21"/>
          <w:lang w:val="zh-CN"/>
        </w:rPr>
        <w:t xml:space="preserve">一、采购项目编号：HSCGGK20180603 </w:t>
      </w:r>
    </w:p>
    <w:p w:rsidR="00C8427F" w:rsidRDefault="00C8427F" w:rsidP="00C8427F">
      <w:pPr>
        <w:snapToGrid w:val="0"/>
        <w:spacing w:line="380" w:lineRule="exact"/>
        <w:ind w:firstLineChars="200" w:firstLine="422"/>
        <w:rPr>
          <w:rFonts w:hAnsi="宋体"/>
          <w:b/>
          <w:sz w:val="21"/>
          <w:szCs w:val="21"/>
          <w:lang w:val="zh-CN"/>
        </w:rPr>
      </w:pPr>
      <w:r>
        <w:rPr>
          <w:rFonts w:hAnsi="宋体" w:hint="eastAsia"/>
          <w:b/>
          <w:sz w:val="21"/>
          <w:szCs w:val="21"/>
          <w:lang w:val="zh-CN"/>
        </w:rPr>
        <w:t>二、采购项目名称：广州市花都区胡</w:t>
      </w:r>
      <w:proofErr w:type="gramStart"/>
      <w:r>
        <w:rPr>
          <w:rFonts w:hAnsi="宋体" w:hint="eastAsia"/>
          <w:b/>
          <w:sz w:val="21"/>
          <w:szCs w:val="21"/>
          <w:lang w:val="zh-CN"/>
        </w:rPr>
        <w:t>忠医院</w:t>
      </w:r>
      <w:proofErr w:type="gramEnd"/>
      <w:r>
        <w:rPr>
          <w:rFonts w:hAnsi="宋体" w:hint="eastAsia"/>
          <w:b/>
          <w:sz w:val="21"/>
          <w:szCs w:val="21"/>
          <w:lang w:val="zh-CN"/>
        </w:rPr>
        <w:t>医疗设备采购项目</w:t>
      </w:r>
    </w:p>
    <w:p w:rsidR="00C8427F" w:rsidRDefault="00C8427F" w:rsidP="00C8427F">
      <w:pPr>
        <w:snapToGrid w:val="0"/>
        <w:spacing w:line="380" w:lineRule="exact"/>
        <w:ind w:firstLineChars="200" w:firstLine="422"/>
        <w:rPr>
          <w:rFonts w:hAnsi="宋体"/>
          <w:b/>
          <w:sz w:val="21"/>
          <w:szCs w:val="21"/>
          <w:u w:val="single"/>
          <w:lang w:val="zh-CN"/>
        </w:rPr>
      </w:pPr>
      <w:r>
        <w:rPr>
          <w:rFonts w:hAnsi="宋体" w:hint="eastAsia"/>
          <w:b/>
          <w:sz w:val="21"/>
          <w:szCs w:val="21"/>
          <w:lang w:val="zh-CN"/>
        </w:rPr>
        <w:t>三、采购预算：人民币</w:t>
      </w:r>
      <w:r>
        <w:rPr>
          <w:rFonts w:hAnsi="宋体" w:hint="eastAsia"/>
          <w:b/>
          <w:sz w:val="21"/>
          <w:szCs w:val="21"/>
          <w:u w:val="single"/>
          <w:lang w:val="zh-CN"/>
        </w:rPr>
        <w:t xml:space="preserve"> </w:t>
      </w:r>
      <w:r>
        <w:rPr>
          <w:rFonts w:hAnsi="宋体" w:hint="eastAsia"/>
          <w:b/>
          <w:sz w:val="21"/>
          <w:szCs w:val="21"/>
          <w:u w:val="single"/>
        </w:rPr>
        <w:t>915.4</w:t>
      </w:r>
      <w:r>
        <w:rPr>
          <w:rFonts w:hAnsi="宋体" w:hint="eastAsia"/>
          <w:b/>
          <w:sz w:val="21"/>
          <w:szCs w:val="21"/>
          <w:u w:val="single"/>
          <w:lang w:val="zh-CN"/>
        </w:rPr>
        <w:t xml:space="preserve"> </w:t>
      </w:r>
      <w:r>
        <w:rPr>
          <w:rFonts w:hAnsi="宋体" w:hint="eastAsia"/>
          <w:b/>
          <w:sz w:val="21"/>
          <w:szCs w:val="21"/>
          <w:lang w:val="zh-CN"/>
        </w:rPr>
        <w:t>万元</w:t>
      </w:r>
    </w:p>
    <w:p w:rsidR="00C8427F" w:rsidRDefault="00C8427F" w:rsidP="00C8427F">
      <w:pPr>
        <w:snapToGrid w:val="0"/>
        <w:spacing w:line="380" w:lineRule="exact"/>
        <w:ind w:leftChars="175" w:left="852" w:hangingChars="205" w:hanging="432"/>
        <w:rPr>
          <w:rFonts w:hAnsi="宋体"/>
          <w:b/>
          <w:sz w:val="21"/>
          <w:szCs w:val="21"/>
          <w:lang w:val="zh-CN"/>
        </w:rPr>
      </w:pPr>
      <w:r>
        <w:rPr>
          <w:rFonts w:hAnsi="宋体" w:hint="eastAsia"/>
          <w:b/>
          <w:sz w:val="21"/>
          <w:szCs w:val="21"/>
          <w:lang w:val="zh-CN"/>
        </w:rPr>
        <w:t>四、项目内容及需求：</w:t>
      </w:r>
    </w:p>
    <w:p w:rsidR="00C8427F" w:rsidRDefault="00C8427F" w:rsidP="00C8427F">
      <w:pPr>
        <w:snapToGrid w:val="0"/>
        <w:spacing w:beforeLines="50" w:before="156" w:line="360" w:lineRule="auto"/>
        <w:ind w:firstLineChars="100" w:firstLine="210"/>
        <w:rPr>
          <w:rFonts w:hAnsi="宋体"/>
          <w:sz w:val="21"/>
          <w:szCs w:val="21"/>
          <w:lang w:val="zh-CN"/>
        </w:rPr>
      </w:pPr>
      <w:r>
        <w:rPr>
          <w:rFonts w:hAnsi="宋体" w:hint="eastAsia"/>
          <w:sz w:val="21"/>
          <w:szCs w:val="21"/>
          <w:lang w:val="zh-CN"/>
        </w:rPr>
        <w:t xml:space="preserve">   1、项目内容：详见用户需求</w:t>
      </w:r>
    </w:p>
    <w:p w:rsidR="00C8427F" w:rsidRDefault="00C8427F" w:rsidP="00C8427F">
      <w:pPr>
        <w:snapToGrid w:val="0"/>
        <w:spacing w:beforeLines="50" w:before="156" w:line="360" w:lineRule="auto"/>
        <w:ind w:firstLineChars="100" w:firstLine="210"/>
        <w:rPr>
          <w:rFonts w:hAnsi="宋体"/>
          <w:sz w:val="21"/>
          <w:szCs w:val="21"/>
          <w:lang w:val="zh-CN"/>
        </w:rPr>
      </w:pPr>
      <w:r>
        <w:rPr>
          <w:rFonts w:hAnsi="宋体" w:hint="eastAsia"/>
          <w:sz w:val="21"/>
          <w:szCs w:val="21"/>
          <w:lang w:val="zh-CN"/>
        </w:rPr>
        <w:t xml:space="preserve">   2、</w:t>
      </w:r>
      <w:r>
        <w:rPr>
          <w:rFonts w:hAnsi="宋体" w:hint="eastAsia"/>
          <w:sz w:val="21"/>
          <w:szCs w:val="21"/>
        </w:rPr>
        <w:t>本项目为交钥匙项目，包括供货、安装、调试等工作，直至验收合格交付用户使用</w:t>
      </w:r>
      <w:r>
        <w:rPr>
          <w:rFonts w:hAnsi="宋体" w:hint="eastAsia"/>
          <w:bCs/>
          <w:sz w:val="21"/>
          <w:szCs w:val="21"/>
        </w:rPr>
        <w:t>；</w:t>
      </w:r>
    </w:p>
    <w:p w:rsidR="00C8427F" w:rsidRDefault="00C8427F" w:rsidP="00C8427F">
      <w:pPr>
        <w:snapToGrid w:val="0"/>
        <w:spacing w:line="360" w:lineRule="auto"/>
        <w:ind w:firstLineChars="250" w:firstLine="525"/>
        <w:rPr>
          <w:rFonts w:hAnsi="宋体"/>
          <w:bCs/>
          <w:sz w:val="21"/>
          <w:szCs w:val="21"/>
        </w:rPr>
      </w:pPr>
      <w:r>
        <w:rPr>
          <w:rFonts w:hAnsi="宋体" w:hint="eastAsia"/>
          <w:bCs/>
          <w:sz w:val="21"/>
          <w:szCs w:val="21"/>
        </w:rPr>
        <w:t>3、</w:t>
      </w:r>
      <w:r>
        <w:rPr>
          <w:rFonts w:hAnsi="宋体" w:hint="eastAsia"/>
          <w:color w:val="000000"/>
          <w:sz w:val="21"/>
          <w:szCs w:val="21"/>
          <w:lang w:val="zh-CN"/>
        </w:rPr>
        <w:t>本</w:t>
      </w:r>
      <w:r>
        <w:rPr>
          <w:rFonts w:hAnsi="宋体" w:hint="eastAsia"/>
          <w:sz w:val="21"/>
          <w:szCs w:val="21"/>
          <w:lang w:val="zh-CN"/>
        </w:rPr>
        <w:t>项目为一个整体，投标人必须对本项目全部货物进行投标（具体要求详见第四篇“用户需求书”）。</w:t>
      </w:r>
    </w:p>
    <w:p w:rsidR="00C8427F" w:rsidRDefault="00C8427F" w:rsidP="00C8427F">
      <w:pPr>
        <w:snapToGrid w:val="0"/>
        <w:spacing w:line="360" w:lineRule="auto"/>
        <w:ind w:firstLineChars="200" w:firstLine="422"/>
        <w:rPr>
          <w:rFonts w:hAnsi="宋体"/>
          <w:b/>
          <w:sz w:val="21"/>
          <w:szCs w:val="21"/>
          <w:lang w:val="zh-CN"/>
        </w:rPr>
      </w:pPr>
      <w:r>
        <w:rPr>
          <w:rFonts w:hAnsi="宋体" w:hint="eastAsia"/>
          <w:b/>
          <w:sz w:val="21"/>
          <w:szCs w:val="21"/>
          <w:lang w:val="zh-CN"/>
        </w:rPr>
        <w:t>五、合格的投标人：</w:t>
      </w:r>
    </w:p>
    <w:p w:rsidR="00C8427F" w:rsidRDefault="00C8427F" w:rsidP="00C8427F">
      <w:pPr>
        <w:snapToGrid w:val="0"/>
        <w:spacing w:line="360" w:lineRule="auto"/>
        <w:ind w:leftChars="218" w:left="706" w:hangingChars="87" w:hanging="183"/>
        <w:rPr>
          <w:rFonts w:hAnsi="宋体"/>
          <w:sz w:val="21"/>
          <w:szCs w:val="21"/>
        </w:rPr>
      </w:pPr>
      <w:bookmarkStart w:id="1" w:name="_Hlt269916720"/>
      <w:r>
        <w:rPr>
          <w:rFonts w:hAnsi="宋体" w:hint="eastAsia"/>
          <w:sz w:val="21"/>
          <w:szCs w:val="21"/>
        </w:rPr>
        <w:t>1、投标人应具备《中华人民共和国政府采购法》第二十二条规定的条件；</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w:t>
      </w:r>
      <w:proofErr w:type="gramStart"/>
      <w:r>
        <w:rPr>
          <w:rFonts w:hAnsi="宋体" w:hint="eastAsia"/>
          <w:sz w:val="21"/>
          <w:szCs w:val="21"/>
        </w:rPr>
        <w:t>一</w:t>
      </w:r>
      <w:proofErr w:type="gramEnd"/>
      <w:r>
        <w:rPr>
          <w:rFonts w:hAnsi="宋体" w:hint="eastAsia"/>
          <w:sz w:val="21"/>
          <w:szCs w:val="21"/>
        </w:rPr>
        <w:t>)具有独立承担民事责任的能力;</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 xml:space="preserve"> (二)具有良好的商业信誉和健全的财务会计制度;</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 xml:space="preserve"> (三)具有履行合同所必需的设备和专业技术能力;</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 xml:space="preserve"> (四)有依法缴纳税收和社会保障资金的良好记录;</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 xml:space="preserve"> (五)参加政府采购活动前三年内，在经营活动中没有重大违法记录（需提供书面声明）;</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 xml:space="preserve"> (六)法律、行政法规规定的其他条件。</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2、投标人必须是在中华人民共和国境内注册的法人机构或其它合法组织，具有从事本项目的经营范围和能力；</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3、投标人为制造商的应依法取得《医疗器械生产企业许可证》，投标人为代理商或经销商的应依法取得《医疗器械经营企业许可证》，食品药品监督管理局对投标产品有注册要求的，投标人应提供《医疗器械注册证》；</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4、投标人出具当地人民检察院出具的《无行贿犯罪档案记录证明》；</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5、投标人出具《公平竞争承诺书》；</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6、本项目不接受联合体投标。</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 xml:space="preserve">   获取招标文件方式：投标人凭以下加盖公章的资料前往购买招标文件（要求复印件需同时提供原件备查，原件核对完后退回）</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（1）营业执照或法人证书复印件；组织机构代码证复印件；税务登记证（事业单位除外）复印件（如需年审的，提供最新年审的材料；已换领新版营业执照的，还须另</w:t>
      </w:r>
      <w:r>
        <w:rPr>
          <w:rFonts w:hAnsi="宋体" w:hint="eastAsia"/>
          <w:sz w:val="21"/>
          <w:szCs w:val="21"/>
        </w:rPr>
        <w:lastRenderedPageBreak/>
        <w:t>外提供营业执照颁发机构指定官方网站载明的企业基本信息打印</w:t>
      </w:r>
      <w:proofErr w:type="gramStart"/>
      <w:r>
        <w:rPr>
          <w:rFonts w:hAnsi="宋体" w:hint="eastAsia"/>
          <w:sz w:val="21"/>
          <w:szCs w:val="21"/>
        </w:rPr>
        <w:t>页及其</w:t>
      </w:r>
      <w:proofErr w:type="gramEnd"/>
      <w:r>
        <w:rPr>
          <w:rFonts w:hAnsi="宋体" w:hint="eastAsia"/>
          <w:sz w:val="21"/>
          <w:szCs w:val="21"/>
        </w:rPr>
        <w:t>查询路径）；</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（2）法人代表证明及授权文件（原件）；提供授权人近三个月（以采购公告时间为准）</w:t>
      </w:r>
      <w:proofErr w:type="gramStart"/>
      <w:r>
        <w:rPr>
          <w:rFonts w:hAnsi="宋体" w:hint="eastAsia"/>
          <w:sz w:val="21"/>
          <w:szCs w:val="21"/>
        </w:rPr>
        <w:t>社保证明</w:t>
      </w:r>
      <w:proofErr w:type="gramEnd"/>
      <w:r>
        <w:rPr>
          <w:rFonts w:hAnsi="宋体" w:hint="eastAsia"/>
          <w:sz w:val="21"/>
          <w:szCs w:val="21"/>
        </w:rPr>
        <w:t>文件及身份证复印件；</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（3）无行贿犯罪档案查询结果告知函复印件；</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（4）公平竞争承诺书原件；</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（5）投标人为制造商的应提供《医疗器械生产企业许可证》复印件，投标人为代理商或经销商的应提供《医疗器械经营企业许可证》复印件；</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（6“信用中国”网站（www.creditchina.gov.cn）、中国政府采购网（www.ccgp.gov.cn）没有被列入失信被执行人、重大税收违法案件当事人名单、政府采购严重违法失信行为记录名单及其他不符合规定条件的关键页截图。</w:t>
      </w:r>
    </w:p>
    <w:p w:rsidR="00C8427F" w:rsidRDefault="00C8427F" w:rsidP="00C8427F">
      <w:pPr>
        <w:snapToGrid w:val="0"/>
        <w:spacing w:line="360" w:lineRule="auto"/>
        <w:ind w:leftChars="218" w:left="706" w:hangingChars="87" w:hanging="183"/>
        <w:rPr>
          <w:rFonts w:hAnsi="宋体"/>
          <w:sz w:val="21"/>
          <w:szCs w:val="21"/>
        </w:rPr>
      </w:pPr>
      <w:r>
        <w:rPr>
          <w:rFonts w:hAnsi="宋体" w:hint="eastAsia"/>
          <w:sz w:val="21"/>
          <w:szCs w:val="21"/>
        </w:rPr>
        <w:t>备注：以上资料复印件参与正式投标时须放入投标文件中。</w:t>
      </w:r>
    </w:p>
    <w:p w:rsidR="00C8427F" w:rsidRDefault="00C8427F" w:rsidP="00C8427F">
      <w:pPr>
        <w:snapToGrid w:val="0"/>
        <w:spacing w:line="360" w:lineRule="auto"/>
        <w:ind w:leftChars="295" w:left="708"/>
        <w:rPr>
          <w:rFonts w:hAnsi="宋体"/>
          <w:sz w:val="21"/>
          <w:szCs w:val="21"/>
        </w:rPr>
      </w:pPr>
      <w:r>
        <w:rPr>
          <w:rFonts w:hAnsi="宋体" w:hint="eastAsia"/>
          <w:sz w:val="21"/>
          <w:szCs w:val="21"/>
        </w:rPr>
        <w:t>根据《关于做好供应商注册登记有关工作的通知》文件的要求，投标人在参与广东省政府采购活动前，请通过广东省政府采购网（www.gdgpo.com）进行注册登记。注册路径：“用户登录”-“立即注册”。有关注册登记要求，请详阅“办事指南”-“供应商注册登记”。</w:t>
      </w:r>
    </w:p>
    <w:bookmarkEnd w:id="1"/>
    <w:p w:rsidR="00C8427F" w:rsidRDefault="00C8427F" w:rsidP="00C8427F">
      <w:pPr>
        <w:snapToGrid w:val="0"/>
        <w:spacing w:line="360" w:lineRule="auto"/>
        <w:ind w:leftChars="132" w:left="524" w:hangingChars="98" w:hanging="207"/>
        <w:rPr>
          <w:rFonts w:hAnsi="宋体"/>
          <w:b/>
          <w:sz w:val="21"/>
          <w:szCs w:val="21"/>
        </w:rPr>
      </w:pPr>
      <w:r>
        <w:rPr>
          <w:rFonts w:hAnsi="宋体" w:hint="eastAsia"/>
          <w:b/>
          <w:sz w:val="21"/>
          <w:szCs w:val="21"/>
        </w:rPr>
        <w:t xml:space="preserve">  本项目不接受其他方式的报名和获取招标文件。仅接受通过以上方式正式获取招标文件的供应商投标。</w:t>
      </w:r>
    </w:p>
    <w:p w:rsidR="00C8427F" w:rsidRDefault="00C8427F" w:rsidP="00C8427F">
      <w:pPr>
        <w:snapToGrid w:val="0"/>
        <w:spacing w:line="360" w:lineRule="auto"/>
        <w:ind w:leftChars="184" w:left="853" w:hangingChars="195" w:hanging="411"/>
        <w:rPr>
          <w:rFonts w:hAnsi="宋体"/>
          <w:sz w:val="21"/>
          <w:szCs w:val="21"/>
        </w:rPr>
      </w:pPr>
      <w:r>
        <w:rPr>
          <w:rFonts w:hAnsi="宋体" w:hint="eastAsia"/>
          <w:b/>
          <w:sz w:val="21"/>
          <w:szCs w:val="21"/>
        </w:rPr>
        <w:t>六、符合资格的供应商应当在</w:t>
      </w:r>
      <w:r>
        <w:rPr>
          <w:rFonts w:hAnsi="宋体" w:hint="eastAsia"/>
          <w:b/>
          <w:sz w:val="21"/>
          <w:szCs w:val="21"/>
          <w:u w:val="single"/>
        </w:rPr>
        <w:t>2018年6月22日起至2018年7月11日</w:t>
      </w:r>
      <w:r>
        <w:rPr>
          <w:rFonts w:hAnsi="宋体" w:hint="eastAsia"/>
          <w:sz w:val="21"/>
          <w:szCs w:val="21"/>
        </w:rPr>
        <w:t xml:space="preserve">期间上午9:00时至11:30时，下午2:00时至5:00时（北京时间，法定节假日除外）到广东华盛招标采购有限公司 </w:t>
      </w:r>
      <w:r>
        <w:rPr>
          <w:rFonts w:hAnsi="宋体" w:hint="eastAsia"/>
          <w:b/>
          <w:sz w:val="21"/>
          <w:szCs w:val="21"/>
        </w:rPr>
        <w:t>（详细地址：广州市越秀区先烈中路81之三洪都大厦A座1901）</w:t>
      </w:r>
      <w:r>
        <w:rPr>
          <w:rFonts w:hAnsi="宋体" w:hint="eastAsia"/>
          <w:sz w:val="21"/>
          <w:szCs w:val="21"/>
        </w:rPr>
        <w:t>购买招标文件，招标文件每套售价￥300.00元（大写：人民币叁佰元整），售后不退。</w:t>
      </w:r>
    </w:p>
    <w:p w:rsidR="00C8427F" w:rsidRDefault="00C8427F" w:rsidP="00C8427F">
      <w:pPr>
        <w:snapToGrid w:val="0"/>
        <w:spacing w:line="360" w:lineRule="auto"/>
        <w:ind w:firstLineChars="210" w:firstLine="443"/>
        <w:rPr>
          <w:rFonts w:hAnsi="宋体"/>
          <w:b/>
          <w:sz w:val="21"/>
          <w:szCs w:val="21"/>
        </w:rPr>
      </w:pPr>
      <w:r>
        <w:rPr>
          <w:rFonts w:hAnsi="宋体" w:hint="eastAsia"/>
          <w:b/>
          <w:sz w:val="21"/>
          <w:szCs w:val="21"/>
        </w:rPr>
        <w:t>七、本项目不举行集中答疑会，投标人如有疑问请以书面形式向采购代理机构咨询。</w:t>
      </w:r>
    </w:p>
    <w:p w:rsidR="00C8427F" w:rsidRDefault="00C8427F" w:rsidP="00C8427F">
      <w:pPr>
        <w:snapToGrid w:val="0"/>
        <w:spacing w:line="360" w:lineRule="auto"/>
        <w:ind w:leftChars="185" w:left="864" w:hangingChars="200" w:hanging="420"/>
        <w:rPr>
          <w:rFonts w:hAnsi="宋体"/>
          <w:b/>
          <w:sz w:val="21"/>
          <w:szCs w:val="21"/>
        </w:rPr>
      </w:pPr>
      <w:r>
        <w:rPr>
          <w:rFonts w:hAnsi="宋体" w:hint="eastAsia"/>
          <w:sz w:val="21"/>
          <w:szCs w:val="21"/>
        </w:rPr>
        <w:t>八、投标文件递交及评标地点：</w:t>
      </w:r>
      <w:r>
        <w:rPr>
          <w:rFonts w:hAnsi="宋体" w:hint="eastAsia"/>
          <w:b/>
          <w:sz w:val="21"/>
          <w:szCs w:val="21"/>
        </w:rPr>
        <w:t>广州市越秀区先烈中路81之三洪都大厦A座1901（广东华盛招标采购有限公司开标室）</w:t>
      </w:r>
    </w:p>
    <w:p w:rsidR="00C8427F" w:rsidRDefault="00C8427F" w:rsidP="00C8427F">
      <w:pPr>
        <w:snapToGrid w:val="0"/>
        <w:spacing w:line="360" w:lineRule="auto"/>
        <w:ind w:leftChars="185" w:left="866" w:hangingChars="200" w:hanging="422"/>
        <w:rPr>
          <w:rFonts w:hAnsi="宋体"/>
          <w:sz w:val="21"/>
          <w:szCs w:val="21"/>
        </w:rPr>
      </w:pPr>
      <w:r>
        <w:rPr>
          <w:rFonts w:hAnsi="宋体" w:hint="eastAsia"/>
          <w:b/>
          <w:sz w:val="21"/>
          <w:szCs w:val="21"/>
        </w:rPr>
        <w:t>九、投标文件递交时间：2018年7月12日上午9时00分至2018年7月12日上午9时30分（北京时间）</w:t>
      </w:r>
    </w:p>
    <w:p w:rsidR="00C8427F" w:rsidRDefault="00C8427F" w:rsidP="00C8427F">
      <w:pPr>
        <w:snapToGrid w:val="0"/>
        <w:spacing w:line="360" w:lineRule="auto"/>
        <w:ind w:firstLineChars="210" w:firstLine="443"/>
        <w:rPr>
          <w:rFonts w:hAnsi="宋体"/>
          <w:b/>
          <w:sz w:val="21"/>
          <w:szCs w:val="21"/>
        </w:rPr>
      </w:pPr>
      <w:r>
        <w:rPr>
          <w:rFonts w:hAnsi="宋体" w:hint="eastAsia"/>
          <w:b/>
          <w:sz w:val="21"/>
          <w:szCs w:val="21"/>
        </w:rPr>
        <w:t>十、投标截止时间及开标时间：2018年7月12日上午9时30分（北京时间）</w:t>
      </w:r>
    </w:p>
    <w:p w:rsidR="00C8427F" w:rsidRDefault="00C8427F" w:rsidP="00C8427F">
      <w:pPr>
        <w:tabs>
          <w:tab w:val="left" w:pos="900"/>
        </w:tabs>
        <w:autoSpaceDE/>
        <w:adjustRightInd/>
        <w:spacing w:line="360" w:lineRule="auto"/>
        <w:ind w:left="420"/>
        <w:jc w:val="both"/>
        <w:rPr>
          <w:rFonts w:hAnsi="宋体"/>
          <w:sz w:val="21"/>
          <w:szCs w:val="21"/>
        </w:rPr>
      </w:pPr>
      <w:r>
        <w:rPr>
          <w:rFonts w:hAnsi="宋体" w:hint="eastAsia"/>
          <w:b/>
          <w:sz w:val="21"/>
          <w:szCs w:val="21"/>
        </w:rPr>
        <w:t>十一、本公告期限（5个工作日）自2018年6月22日至2018年6月28日止。</w:t>
      </w:r>
    </w:p>
    <w:p w:rsidR="00C8427F" w:rsidRDefault="00C8427F" w:rsidP="00C8427F">
      <w:pPr>
        <w:snapToGrid w:val="0"/>
        <w:spacing w:line="360" w:lineRule="auto"/>
        <w:ind w:firstLineChars="210" w:firstLine="443"/>
        <w:rPr>
          <w:rFonts w:cs="宋体"/>
          <w:sz w:val="21"/>
          <w:szCs w:val="21"/>
        </w:rPr>
      </w:pPr>
      <w:r>
        <w:rPr>
          <w:rFonts w:hAnsi="宋体" w:hint="eastAsia"/>
          <w:b/>
          <w:sz w:val="21"/>
          <w:szCs w:val="21"/>
        </w:rPr>
        <w:t>十二、</w:t>
      </w:r>
      <w:r>
        <w:rPr>
          <w:rFonts w:cs="宋体" w:hint="eastAsia"/>
          <w:b/>
          <w:sz w:val="21"/>
          <w:szCs w:val="21"/>
        </w:rPr>
        <w:t>本项目采购人、采购代理机构联系方式</w:t>
      </w:r>
      <w:r>
        <w:rPr>
          <w:rFonts w:cs="宋体" w:hint="eastAsia"/>
          <w:sz w:val="21"/>
          <w:szCs w:val="21"/>
        </w:rPr>
        <w:t xml:space="preserve">： </w:t>
      </w:r>
    </w:p>
    <w:p w:rsidR="00C8427F" w:rsidRDefault="00C8427F" w:rsidP="00C8427F">
      <w:pPr>
        <w:snapToGrid w:val="0"/>
        <w:spacing w:line="360" w:lineRule="auto"/>
        <w:ind w:right="105" w:firstLineChars="450" w:firstLine="945"/>
        <w:jc w:val="both"/>
        <w:rPr>
          <w:rFonts w:hAnsi="宋体"/>
          <w:sz w:val="21"/>
          <w:szCs w:val="21"/>
        </w:rPr>
      </w:pPr>
      <w:r>
        <w:rPr>
          <w:rFonts w:cs="宋体" w:hint="eastAsia"/>
          <w:sz w:val="21"/>
          <w:szCs w:val="21"/>
        </w:rPr>
        <w:t>1、采购人：</w:t>
      </w:r>
      <w:r>
        <w:rPr>
          <w:rFonts w:hAnsi="宋体" w:hint="eastAsia"/>
          <w:sz w:val="21"/>
          <w:szCs w:val="21"/>
        </w:rPr>
        <w:t>广州市花都区胡忠医院</w:t>
      </w:r>
    </w:p>
    <w:p w:rsidR="00C8427F" w:rsidRDefault="00C8427F" w:rsidP="00C8427F">
      <w:pPr>
        <w:snapToGrid w:val="0"/>
        <w:spacing w:line="360" w:lineRule="auto"/>
        <w:ind w:right="105" w:firstLineChars="600" w:firstLine="1260"/>
        <w:jc w:val="both"/>
        <w:rPr>
          <w:rFonts w:cs="宋体"/>
          <w:sz w:val="21"/>
          <w:szCs w:val="21"/>
        </w:rPr>
      </w:pPr>
      <w:r>
        <w:rPr>
          <w:rFonts w:cs="宋体" w:hint="eastAsia"/>
          <w:sz w:val="21"/>
          <w:szCs w:val="21"/>
        </w:rPr>
        <w:t xml:space="preserve">采购单位联系人：张科长 </w:t>
      </w:r>
    </w:p>
    <w:p w:rsidR="00C8427F" w:rsidRDefault="00C8427F" w:rsidP="00C8427F">
      <w:pPr>
        <w:snapToGrid w:val="0"/>
        <w:spacing w:line="360" w:lineRule="auto"/>
        <w:ind w:right="105" w:firstLineChars="600" w:firstLine="1260"/>
        <w:jc w:val="both"/>
        <w:rPr>
          <w:rFonts w:cs="宋体"/>
          <w:sz w:val="21"/>
          <w:szCs w:val="21"/>
        </w:rPr>
      </w:pPr>
      <w:r>
        <w:rPr>
          <w:rFonts w:cs="宋体" w:hint="eastAsia"/>
          <w:sz w:val="21"/>
          <w:szCs w:val="21"/>
        </w:rPr>
        <w:t xml:space="preserve">电话：020-89686271   </w:t>
      </w:r>
    </w:p>
    <w:p w:rsidR="00C8427F" w:rsidRDefault="00C8427F" w:rsidP="00C8427F">
      <w:pPr>
        <w:snapToGrid w:val="0"/>
        <w:spacing w:line="360" w:lineRule="auto"/>
        <w:ind w:right="105" w:firstLineChars="600" w:firstLine="1260"/>
        <w:jc w:val="both"/>
        <w:rPr>
          <w:rFonts w:cs="宋体"/>
          <w:sz w:val="21"/>
          <w:szCs w:val="21"/>
        </w:rPr>
      </w:pPr>
      <w:r>
        <w:rPr>
          <w:rFonts w:cs="宋体" w:hint="eastAsia"/>
          <w:sz w:val="21"/>
          <w:szCs w:val="21"/>
        </w:rPr>
        <w:t xml:space="preserve">传真：020-89686271   </w:t>
      </w:r>
    </w:p>
    <w:p w:rsidR="00C8427F" w:rsidRDefault="00C8427F" w:rsidP="00C8427F">
      <w:pPr>
        <w:snapToGrid w:val="0"/>
        <w:spacing w:line="360" w:lineRule="auto"/>
        <w:ind w:right="105" w:firstLineChars="600" w:firstLine="1260"/>
        <w:jc w:val="both"/>
        <w:rPr>
          <w:rFonts w:cs="宋体"/>
          <w:sz w:val="21"/>
          <w:szCs w:val="21"/>
        </w:rPr>
      </w:pPr>
      <w:r>
        <w:rPr>
          <w:rFonts w:cs="宋体" w:hint="eastAsia"/>
          <w:sz w:val="21"/>
          <w:szCs w:val="21"/>
        </w:rPr>
        <w:t xml:space="preserve">联系地址：广州市花都区工业大道19号 </w:t>
      </w:r>
    </w:p>
    <w:p w:rsidR="00C8427F" w:rsidRDefault="00C8427F" w:rsidP="00C8427F">
      <w:pPr>
        <w:tabs>
          <w:tab w:val="left" w:pos="9120"/>
        </w:tabs>
        <w:snapToGrid w:val="0"/>
        <w:spacing w:line="360" w:lineRule="auto"/>
        <w:ind w:firstLineChars="450" w:firstLine="945"/>
        <w:jc w:val="both"/>
        <w:rPr>
          <w:rFonts w:cs="宋体"/>
          <w:sz w:val="21"/>
          <w:szCs w:val="21"/>
        </w:rPr>
      </w:pPr>
      <w:r>
        <w:rPr>
          <w:rFonts w:cs="宋体" w:hint="eastAsia"/>
          <w:sz w:val="21"/>
          <w:szCs w:val="21"/>
        </w:rPr>
        <w:lastRenderedPageBreak/>
        <w:t xml:space="preserve">2、采购代理机构：广东华盛招标采购有限公司 </w:t>
      </w:r>
    </w:p>
    <w:p w:rsidR="00C8427F" w:rsidRDefault="00C8427F" w:rsidP="00C8427F">
      <w:pPr>
        <w:snapToGrid w:val="0"/>
        <w:spacing w:line="360" w:lineRule="auto"/>
        <w:ind w:firstLineChars="600" w:firstLine="1260"/>
        <w:jc w:val="both"/>
        <w:rPr>
          <w:rFonts w:cs="宋体"/>
          <w:sz w:val="21"/>
          <w:szCs w:val="21"/>
        </w:rPr>
      </w:pPr>
      <w:r>
        <w:rPr>
          <w:rFonts w:cs="宋体" w:hint="eastAsia"/>
          <w:sz w:val="21"/>
          <w:szCs w:val="21"/>
        </w:rPr>
        <w:t xml:space="preserve">项目联系人：张小姐 </w:t>
      </w:r>
    </w:p>
    <w:p w:rsidR="00C8427F" w:rsidRDefault="00C8427F" w:rsidP="00C8427F">
      <w:pPr>
        <w:snapToGrid w:val="0"/>
        <w:spacing w:line="360" w:lineRule="auto"/>
        <w:ind w:firstLineChars="600" w:firstLine="1260"/>
        <w:jc w:val="both"/>
        <w:rPr>
          <w:rFonts w:cs="宋体"/>
          <w:sz w:val="21"/>
          <w:szCs w:val="21"/>
        </w:rPr>
      </w:pPr>
      <w:r>
        <w:rPr>
          <w:rFonts w:cs="宋体" w:hint="eastAsia"/>
          <w:sz w:val="21"/>
          <w:szCs w:val="21"/>
        </w:rPr>
        <w:t>电话：020-31653831</w:t>
      </w:r>
    </w:p>
    <w:p w:rsidR="00C8427F" w:rsidRDefault="00C8427F" w:rsidP="00C8427F">
      <w:pPr>
        <w:snapToGrid w:val="0"/>
        <w:spacing w:line="360" w:lineRule="auto"/>
        <w:ind w:firstLineChars="600" w:firstLine="1260"/>
        <w:jc w:val="both"/>
        <w:rPr>
          <w:rFonts w:cs="宋体"/>
          <w:sz w:val="21"/>
          <w:szCs w:val="21"/>
        </w:rPr>
      </w:pPr>
      <w:r>
        <w:rPr>
          <w:rFonts w:cs="宋体" w:hint="eastAsia"/>
          <w:sz w:val="21"/>
          <w:szCs w:val="21"/>
        </w:rPr>
        <w:t>传真：020-31653831</w:t>
      </w:r>
    </w:p>
    <w:p w:rsidR="00C8427F" w:rsidRDefault="00C8427F" w:rsidP="00C8427F">
      <w:pPr>
        <w:snapToGrid w:val="0"/>
        <w:spacing w:line="360" w:lineRule="auto"/>
        <w:ind w:firstLineChars="600" w:firstLine="1260"/>
        <w:jc w:val="both"/>
        <w:rPr>
          <w:rFonts w:cs="宋体"/>
          <w:sz w:val="21"/>
          <w:szCs w:val="21"/>
        </w:rPr>
      </w:pPr>
      <w:r>
        <w:rPr>
          <w:rFonts w:cs="宋体" w:hint="eastAsia"/>
          <w:sz w:val="21"/>
          <w:szCs w:val="21"/>
        </w:rPr>
        <w:t>联系地址：广州市越秀区先烈中路81之三洪都大厦A座1901</w:t>
      </w:r>
    </w:p>
    <w:p w:rsidR="00C8427F" w:rsidRDefault="00C8427F" w:rsidP="00C8427F">
      <w:pPr>
        <w:spacing w:line="400" w:lineRule="exact"/>
        <w:ind w:right="420"/>
        <w:jc w:val="right"/>
        <w:rPr>
          <w:rFonts w:hAnsi="宋体"/>
          <w:sz w:val="21"/>
          <w:szCs w:val="21"/>
        </w:rPr>
      </w:pPr>
    </w:p>
    <w:p w:rsidR="00C8427F" w:rsidRDefault="00C8427F" w:rsidP="00C8427F">
      <w:pPr>
        <w:spacing w:line="400" w:lineRule="exact"/>
        <w:ind w:right="420"/>
        <w:jc w:val="right"/>
        <w:rPr>
          <w:rFonts w:hAnsi="宋体"/>
          <w:sz w:val="21"/>
          <w:szCs w:val="21"/>
        </w:rPr>
      </w:pPr>
    </w:p>
    <w:p w:rsidR="00C8427F" w:rsidRDefault="00C8427F" w:rsidP="00C8427F">
      <w:pPr>
        <w:spacing w:line="400" w:lineRule="exact"/>
        <w:ind w:right="630"/>
        <w:jc w:val="right"/>
        <w:rPr>
          <w:rFonts w:hAnsi="宋体"/>
          <w:sz w:val="21"/>
          <w:szCs w:val="21"/>
        </w:rPr>
      </w:pPr>
      <w:r>
        <w:rPr>
          <w:rFonts w:hAnsi="宋体" w:hint="eastAsia"/>
          <w:sz w:val="21"/>
          <w:szCs w:val="21"/>
        </w:rPr>
        <w:t xml:space="preserve">        </w:t>
      </w:r>
    </w:p>
    <w:p w:rsidR="00C8427F" w:rsidRDefault="00C8427F" w:rsidP="00C8427F">
      <w:pPr>
        <w:spacing w:line="400" w:lineRule="exact"/>
        <w:ind w:right="420"/>
        <w:jc w:val="right"/>
        <w:rPr>
          <w:rFonts w:hAnsi="宋体"/>
          <w:sz w:val="21"/>
          <w:szCs w:val="21"/>
        </w:rPr>
      </w:pPr>
      <w:r>
        <w:rPr>
          <w:rFonts w:hAnsi="宋体" w:hint="eastAsia"/>
          <w:sz w:val="21"/>
          <w:szCs w:val="21"/>
        </w:rPr>
        <w:t>采购代理机构：广东华盛招标采购有限公司</w:t>
      </w:r>
    </w:p>
    <w:p w:rsidR="00C8427F" w:rsidRDefault="00C8427F" w:rsidP="00C8427F">
      <w:pPr>
        <w:spacing w:line="400" w:lineRule="exact"/>
        <w:ind w:right="420"/>
        <w:rPr>
          <w:rFonts w:hAnsi="宋体"/>
          <w:kern w:val="2"/>
          <w:sz w:val="21"/>
          <w:szCs w:val="21"/>
        </w:rPr>
      </w:pPr>
      <w:r>
        <w:rPr>
          <w:rFonts w:hAnsi="宋体" w:hint="eastAsia"/>
          <w:sz w:val="21"/>
          <w:szCs w:val="21"/>
        </w:rPr>
        <w:t xml:space="preserve">                                                 日   期： 2018年6月21日</w:t>
      </w:r>
    </w:p>
    <w:bookmarkEnd w:id="0"/>
    <w:p w:rsidR="00927AD4" w:rsidRDefault="00927AD4"/>
    <w:sectPr w:rsidR="00927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24"/>
    <w:rsid w:val="006419D7"/>
    <w:rsid w:val="00927AD4"/>
    <w:rsid w:val="00C07F24"/>
    <w:rsid w:val="00C8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B0C1C-93C8-485B-8675-8359CCBC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27F"/>
    <w:pPr>
      <w:widowControl w:val="0"/>
      <w:autoSpaceDE w:val="0"/>
      <w:autoSpaceDN w:val="0"/>
      <w:adjustRightInd w:val="0"/>
    </w:pPr>
    <w:rPr>
      <w:rFonts w:ascii="宋体" w:eastAsia="宋体" w:hAnsi="Times New Roman" w:cs="Times New Roman"/>
      <w:kern w:val="0"/>
      <w:sz w:val="24"/>
      <w:szCs w:val="24"/>
    </w:rPr>
  </w:style>
  <w:style w:type="paragraph" w:styleId="1">
    <w:name w:val="heading 1"/>
    <w:basedOn w:val="a"/>
    <w:next w:val="a"/>
    <w:link w:val="1Char"/>
    <w:qFormat/>
    <w:rsid w:val="00C8427F"/>
    <w:pPr>
      <w:outlineLvl w:val="0"/>
    </w:pPr>
    <w:rPr>
      <w:rFonts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427F"/>
    <w:rPr>
      <w:rFonts w:ascii="宋体" w:eastAsia="宋体" w:hAnsi="Times New Roman" w:cs="宋体"/>
      <w:kern w:val="0"/>
      <w:sz w:val="24"/>
      <w:szCs w:val="24"/>
    </w:rPr>
  </w:style>
  <w:style w:type="paragraph" w:styleId="a3">
    <w:name w:val="Balloon Text"/>
    <w:basedOn w:val="a"/>
    <w:link w:val="Char"/>
    <w:uiPriority w:val="99"/>
    <w:semiHidden/>
    <w:unhideWhenUsed/>
    <w:rsid w:val="00C8427F"/>
    <w:rPr>
      <w:sz w:val="18"/>
      <w:szCs w:val="18"/>
    </w:rPr>
  </w:style>
  <w:style w:type="character" w:customStyle="1" w:styleId="Char">
    <w:name w:val="批注框文本 Char"/>
    <w:basedOn w:val="a0"/>
    <w:link w:val="a3"/>
    <w:uiPriority w:val="99"/>
    <w:semiHidden/>
    <w:rsid w:val="00C8427F"/>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YOU NG</cp:lastModifiedBy>
  <cp:revision>2</cp:revision>
  <cp:lastPrinted>2018-06-21T08:57:00Z</cp:lastPrinted>
  <dcterms:created xsi:type="dcterms:W3CDTF">2018-07-09T08:52:00Z</dcterms:created>
  <dcterms:modified xsi:type="dcterms:W3CDTF">2018-07-09T08:52:00Z</dcterms:modified>
</cp:coreProperties>
</file>